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2D01" w14:textId="77777777" w:rsidR="008D3967" w:rsidRDefault="008D3967">
      <w:bookmarkStart w:id="0" w:name="_GoBack"/>
      <w:bookmarkEnd w:id="0"/>
      <w:proofErr w:type="gramStart"/>
      <w:r>
        <w:t>PLUM  3</w:t>
      </w:r>
      <w:proofErr w:type="gramEnd"/>
      <w:r>
        <w:t>-1-16</w:t>
      </w:r>
    </w:p>
    <w:p w14:paraId="58C740A0" w14:textId="77777777" w:rsidR="008D3967" w:rsidRDefault="008D3967"/>
    <w:p w14:paraId="6F071BFB" w14:textId="77777777" w:rsidR="008D3967" w:rsidRDefault="008D3967">
      <w:r>
        <w:t xml:space="preserve">11460 Gateway Blvd. </w:t>
      </w:r>
      <w:r>
        <w:tab/>
      </w:r>
      <w:r>
        <w:tab/>
        <w:t xml:space="preserve"> </w:t>
      </w:r>
      <w:r>
        <w:tab/>
      </w:r>
      <w:r>
        <w:tab/>
        <w:t>Dana Sayles</w:t>
      </w:r>
    </w:p>
    <w:p w14:paraId="7EC94E90" w14:textId="77777777" w:rsidR="008D3967" w:rsidRDefault="008D3967"/>
    <w:p w14:paraId="0BD7D730" w14:textId="77777777" w:rsidR="008D3967" w:rsidRDefault="008D3967">
      <w:r>
        <w:t xml:space="preserve">Issues w/Elements </w:t>
      </w:r>
      <w:r>
        <w:tab/>
      </w:r>
      <w:r>
        <w:tab/>
      </w:r>
      <w:r>
        <w:tab/>
      </w:r>
      <w:r>
        <w:tab/>
      </w:r>
      <w:r>
        <w:tab/>
        <w:t>Xochitl Gonzales</w:t>
      </w:r>
    </w:p>
    <w:p w14:paraId="7266FD10" w14:textId="77777777" w:rsidR="008D3967" w:rsidRDefault="008D3967"/>
    <w:p w14:paraId="74074A97" w14:textId="77777777" w:rsidR="008D3967" w:rsidRDefault="008D3967">
      <w:r>
        <w:t xml:space="preserve">Douglas </w:t>
      </w:r>
      <w:proofErr w:type="spellStart"/>
      <w:proofErr w:type="gramStart"/>
      <w:r>
        <w:t>Emment</w:t>
      </w:r>
      <w:proofErr w:type="spellEnd"/>
      <w:r>
        <w:t xml:space="preserve">  11750</w:t>
      </w:r>
      <w:proofErr w:type="gramEnd"/>
      <w:r>
        <w:t xml:space="preserve"> Wilshire Blvd Update </w:t>
      </w:r>
      <w:r>
        <w:tab/>
        <w:t xml:space="preserve">Kristin </w:t>
      </w:r>
      <w:proofErr w:type="spellStart"/>
      <w:r>
        <w:t>Lonner</w:t>
      </w:r>
      <w:proofErr w:type="spellEnd"/>
      <w:r>
        <w:t xml:space="preserve"> </w:t>
      </w:r>
    </w:p>
    <w:p w14:paraId="56C585C1" w14:textId="77777777" w:rsidR="008D3967" w:rsidRDefault="008D3967"/>
    <w:p w14:paraId="72A9238A" w14:textId="77777777" w:rsidR="008D3967" w:rsidRDefault="008D3967">
      <w:r>
        <w:t xml:space="preserve">Martin Project </w:t>
      </w:r>
      <w:r>
        <w:tab/>
      </w:r>
      <w:r>
        <w:tab/>
      </w:r>
      <w:r>
        <w:tab/>
      </w:r>
      <w:r>
        <w:tab/>
      </w:r>
      <w:r>
        <w:tab/>
        <w:t xml:space="preserve">(info only) </w:t>
      </w:r>
      <w:r>
        <w:tab/>
      </w:r>
      <w:r>
        <w:tab/>
      </w:r>
      <w:r>
        <w:tab/>
      </w:r>
      <w:r>
        <w:tab/>
      </w:r>
    </w:p>
    <w:p w14:paraId="5DC54A96" w14:textId="77777777" w:rsidR="008D3967" w:rsidRDefault="008D3967"/>
    <w:p w14:paraId="74CB343B" w14:textId="77777777" w:rsidR="008D3967" w:rsidRDefault="008D3967">
      <w:proofErr w:type="spellStart"/>
      <w:r>
        <w:t>Sawtelle</w:t>
      </w:r>
      <w:proofErr w:type="spellEnd"/>
      <w:r>
        <w:t xml:space="preserve"> Corridor Community Design.</w:t>
      </w:r>
      <w:r>
        <w:tab/>
      </w:r>
      <w:r>
        <w:tab/>
        <w:t xml:space="preserve">Jay Ross/ Don </w:t>
      </w:r>
      <w:proofErr w:type="spellStart"/>
      <w:r>
        <w:t>Sweirs</w:t>
      </w:r>
      <w:proofErr w:type="spellEnd"/>
      <w:r>
        <w:t xml:space="preserve"> </w:t>
      </w:r>
    </w:p>
    <w:p w14:paraId="329FB02C" w14:textId="77777777" w:rsidR="008D3967" w:rsidRDefault="008D3967"/>
    <w:p w14:paraId="333661D3" w14:textId="77777777" w:rsidR="008D3967" w:rsidRDefault="008D3967">
      <w:r>
        <w:t xml:space="preserve">CD11 Report </w:t>
      </w:r>
      <w:r>
        <w:tab/>
      </w:r>
      <w:r>
        <w:tab/>
      </w:r>
      <w:r>
        <w:tab/>
      </w:r>
      <w:r>
        <w:tab/>
      </w:r>
      <w:r>
        <w:tab/>
      </w:r>
      <w:r>
        <w:tab/>
        <w:t>Ezra Gale</w:t>
      </w:r>
    </w:p>
    <w:p w14:paraId="4853AD53" w14:textId="77777777" w:rsidR="008D3967" w:rsidRDefault="008D3967"/>
    <w:p w14:paraId="4D2D228B" w14:textId="77777777" w:rsidR="008D3967" w:rsidRDefault="008D3967">
      <w:r>
        <w:t xml:space="preserve">WRAC Motions Discussion </w:t>
      </w:r>
      <w:r>
        <w:tab/>
      </w:r>
      <w:r>
        <w:tab/>
      </w:r>
      <w:r>
        <w:tab/>
      </w:r>
      <w:r>
        <w:tab/>
        <w:t>Jay Ross</w:t>
      </w:r>
    </w:p>
    <w:p w14:paraId="5792FCB8" w14:textId="77777777" w:rsidR="008D3967" w:rsidRDefault="008D3967"/>
    <w:p w14:paraId="3CF610F6" w14:textId="77777777" w:rsidR="008D3967" w:rsidRDefault="00E92818">
      <w:r>
        <w:t xml:space="preserve">11916 Pico Blvd. Amoroso </w:t>
      </w:r>
      <w:r>
        <w:tab/>
      </w:r>
    </w:p>
    <w:p w14:paraId="071260B5" w14:textId="77777777" w:rsidR="00161523" w:rsidRDefault="00161523"/>
    <w:p w14:paraId="6714B361" w14:textId="77777777" w:rsidR="00161523" w:rsidRDefault="00161523"/>
    <w:p w14:paraId="20326FD9" w14:textId="49F9A8FB" w:rsidR="00161523" w:rsidRDefault="00161523">
      <w:r>
        <w:t>Committee Chair Report</w:t>
      </w:r>
    </w:p>
    <w:sectPr w:rsidR="001615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67"/>
    <w:rsid w:val="00161523"/>
    <w:rsid w:val="001C19CE"/>
    <w:rsid w:val="007379C5"/>
    <w:rsid w:val="008D3967"/>
    <w:rsid w:val="00B17EDF"/>
    <w:rsid w:val="00E928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3D05DA"/>
  <w15:docId w15:val="{E0820E84-A10F-4D6C-B82A-9EA221A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"/>
        <w:tab w:val="right" w:pos="6210"/>
      </w:tabs>
    </w:pPr>
    <w:rPr>
      <w:rFonts w:ascii="Arial" w:eastAsia="Times New Roman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Casas</dc:creator>
  <cp:keywords/>
  <dc:description/>
  <cp:lastModifiedBy>Ericksen, Gregory W.</cp:lastModifiedBy>
  <cp:revision>2</cp:revision>
  <dcterms:created xsi:type="dcterms:W3CDTF">2016-02-29T22:13:00Z</dcterms:created>
  <dcterms:modified xsi:type="dcterms:W3CDTF">2016-02-29T22:13:00Z</dcterms:modified>
</cp:coreProperties>
</file>